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26" w:rsidRPr="003F3626" w:rsidRDefault="003F3626" w:rsidP="003F36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3626">
        <w:rPr>
          <w:rFonts w:ascii="Times New Roman" w:hAnsi="Times New Roman" w:cs="Times New Roman"/>
          <w:b/>
          <w:sz w:val="48"/>
          <w:szCs w:val="48"/>
        </w:rPr>
        <w:t>Домашні завдання для 2-Б класу на період карантину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F3626" w:rsidTr="003F3626">
        <w:tc>
          <w:tcPr>
            <w:tcW w:w="4927" w:type="dxa"/>
          </w:tcPr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країнська мова</w:t>
            </w:r>
          </w:p>
        </w:tc>
        <w:tc>
          <w:tcPr>
            <w:tcW w:w="4928" w:type="dxa"/>
          </w:tcPr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c.142 правило</w:t>
            </w:r>
          </w:p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 xml:space="preserve">с.142 </w:t>
            </w:r>
            <w:proofErr w:type="spellStart"/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Впр</w:t>
            </w:r>
            <w:proofErr w:type="spellEnd"/>
            <w:r w:rsidRPr="003F3626">
              <w:rPr>
                <w:rFonts w:ascii="Times New Roman" w:hAnsi="Times New Roman" w:cs="Times New Roman"/>
                <w:sz w:val="36"/>
                <w:szCs w:val="36"/>
              </w:rPr>
              <w:t xml:space="preserve"> 375</w:t>
            </w:r>
          </w:p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 xml:space="preserve">с.143 правило </w:t>
            </w:r>
            <w:proofErr w:type="spellStart"/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Впр</w:t>
            </w:r>
            <w:proofErr w:type="spellEnd"/>
            <w:r w:rsidRPr="003F3626">
              <w:rPr>
                <w:rFonts w:ascii="Times New Roman" w:hAnsi="Times New Roman" w:cs="Times New Roman"/>
                <w:sz w:val="36"/>
                <w:szCs w:val="36"/>
              </w:rPr>
              <w:t xml:space="preserve"> 379,381</w:t>
            </w:r>
          </w:p>
        </w:tc>
      </w:tr>
      <w:tr w:rsidR="003F3626" w:rsidTr="003F3626">
        <w:tc>
          <w:tcPr>
            <w:tcW w:w="4927" w:type="dxa"/>
          </w:tcPr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4928" w:type="dxa"/>
          </w:tcPr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таблиця множення на 4</w:t>
            </w:r>
          </w:p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таблиця ділення на 4</w:t>
            </w:r>
          </w:p>
        </w:tc>
      </w:tr>
      <w:tr w:rsidR="003F3626" w:rsidTr="003F3626">
        <w:tc>
          <w:tcPr>
            <w:tcW w:w="4927" w:type="dxa"/>
          </w:tcPr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Природознавство</w:t>
            </w:r>
          </w:p>
        </w:tc>
        <w:tc>
          <w:tcPr>
            <w:tcW w:w="4928" w:type="dxa"/>
          </w:tcPr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підруч.Грущинська</w:t>
            </w:r>
            <w:proofErr w:type="spellEnd"/>
            <w:r w:rsidRPr="003F3626">
              <w:rPr>
                <w:rFonts w:ascii="Times New Roman" w:hAnsi="Times New Roman" w:cs="Times New Roman"/>
                <w:sz w:val="36"/>
                <w:szCs w:val="36"/>
              </w:rPr>
              <w:t xml:space="preserve"> с.100-101,Зустріч 39, с.102-103 Зустріч 40, с.104-105 Зустріч 41, підручник </w:t>
            </w:r>
            <w:proofErr w:type="spellStart"/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Гільберг</w:t>
            </w:r>
            <w:proofErr w:type="spellEnd"/>
            <w:r w:rsidRPr="003F3626">
              <w:rPr>
                <w:rFonts w:ascii="Times New Roman" w:hAnsi="Times New Roman" w:cs="Times New Roman"/>
                <w:sz w:val="36"/>
                <w:szCs w:val="36"/>
              </w:rPr>
              <w:t xml:space="preserve"> с.108-планування спостережень за весною, с.109-111, с.112-115 рослини на весні</w:t>
            </w:r>
          </w:p>
        </w:tc>
      </w:tr>
      <w:tr w:rsidR="003F3626" w:rsidTr="003F3626">
        <w:tc>
          <w:tcPr>
            <w:tcW w:w="4927" w:type="dxa"/>
          </w:tcPr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Літературне читання</w:t>
            </w:r>
          </w:p>
        </w:tc>
        <w:tc>
          <w:tcPr>
            <w:tcW w:w="4928" w:type="dxa"/>
          </w:tcPr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с.146-147</w:t>
            </w:r>
          </w:p>
          <w:p w:rsidR="003F3626" w:rsidRDefault="003F3626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F3626">
              <w:rPr>
                <w:rFonts w:ascii="Times New Roman" w:hAnsi="Times New Roman" w:cs="Times New Roman"/>
                <w:sz w:val="36"/>
                <w:szCs w:val="36"/>
              </w:rPr>
              <w:t>с.148-150</w:t>
            </w:r>
          </w:p>
        </w:tc>
      </w:tr>
      <w:tr w:rsidR="00935F40" w:rsidTr="003F3626">
        <w:tc>
          <w:tcPr>
            <w:tcW w:w="4927" w:type="dxa"/>
          </w:tcPr>
          <w:p w:rsidR="00935F40" w:rsidRPr="003F3626" w:rsidRDefault="00935F40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Англійська мова</w:t>
            </w:r>
          </w:p>
        </w:tc>
        <w:tc>
          <w:tcPr>
            <w:tcW w:w="4928" w:type="dxa"/>
          </w:tcPr>
          <w:p w:rsidR="00935F40" w:rsidRDefault="00935F40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35F40">
              <w:rPr>
                <w:rFonts w:ascii="Times New Roman" w:hAnsi="Times New Roman" w:cs="Times New Roman"/>
                <w:sz w:val="36"/>
                <w:szCs w:val="36"/>
              </w:rPr>
              <w:t>Cb</w:t>
            </w:r>
            <w:proofErr w:type="spellEnd"/>
            <w:r w:rsidRPr="00935F40">
              <w:rPr>
                <w:rFonts w:ascii="Times New Roman" w:hAnsi="Times New Roman" w:cs="Times New Roman"/>
                <w:sz w:val="36"/>
                <w:szCs w:val="36"/>
              </w:rPr>
              <w:t xml:space="preserve"> p80 </w:t>
            </w:r>
            <w:proofErr w:type="spellStart"/>
            <w:r w:rsidRPr="00935F40">
              <w:rPr>
                <w:rFonts w:ascii="Times New Roman" w:hAnsi="Times New Roman" w:cs="Times New Roman"/>
                <w:sz w:val="36"/>
                <w:szCs w:val="36"/>
              </w:rPr>
              <w:t>ex</w:t>
            </w:r>
            <w:proofErr w:type="spellEnd"/>
            <w:r w:rsidRPr="00935F40">
              <w:rPr>
                <w:rFonts w:ascii="Times New Roman" w:hAnsi="Times New Roman" w:cs="Times New Roman"/>
                <w:sz w:val="36"/>
                <w:szCs w:val="36"/>
              </w:rPr>
              <w:t xml:space="preserve"> 1  (вивчити слова),</w:t>
            </w:r>
            <w:proofErr w:type="spellStart"/>
            <w:r w:rsidRPr="00935F40">
              <w:rPr>
                <w:rFonts w:ascii="Times New Roman" w:hAnsi="Times New Roman" w:cs="Times New Roman"/>
                <w:sz w:val="36"/>
                <w:szCs w:val="36"/>
              </w:rPr>
              <w:t>ex</w:t>
            </w:r>
            <w:proofErr w:type="spellEnd"/>
            <w:r w:rsidRPr="00935F40">
              <w:rPr>
                <w:rFonts w:ascii="Times New Roman" w:hAnsi="Times New Roman" w:cs="Times New Roman"/>
                <w:sz w:val="36"/>
                <w:szCs w:val="36"/>
              </w:rPr>
              <w:t xml:space="preserve"> 2(читати і переказувати)           </w:t>
            </w:r>
          </w:p>
          <w:p w:rsidR="00935F40" w:rsidRPr="003F3626" w:rsidRDefault="00935F40" w:rsidP="003F36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935F40">
              <w:rPr>
                <w:rFonts w:ascii="Times New Roman" w:hAnsi="Times New Roman" w:cs="Times New Roman"/>
                <w:sz w:val="36"/>
                <w:szCs w:val="36"/>
              </w:rPr>
              <w:t>Wb</w:t>
            </w:r>
            <w:proofErr w:type="spellEnd"/>
            <w:r w:rsidRPr="00935F40">
              <w:rPr>
                <w:rFonts w:ascii="Times New Roman" w:hAnsi="Times New Roman" w:cs="Times New Roman"/>
                <w:sz w:val="36"/>
                <w:szCs w:val="36"/>
              </w:rPr>
              <w:t xml:space="preserve"> p79,80</w:t>
            </w:r>
          </w:p>
        </w:tc>
      </w:tr>
    </w:tbl>
    <w:p w:rsidR="00B63D9F" w:rsidRPr="003F3626" w:rsidRDefault="00B63D9F" w:rsidP="003F3626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B63D9F" w:rsidRPr="003F3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26"/>
    <w:rsid w:val="003F3626"/>
    <w:rsid w:val="00935F40"/>
    <w:rsid w:val="00B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2019-02-13T10:37:00Z</dcterms:created>
  <dcterms:modified xsi:type="dcterms:W3CDTF">2019-02-13T10:49:00Z</dcterms:modified>
</cp:coreProperties>
</file>